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97" w:type="dxa"/>
        <w:tblInd w:w="-147" w:type="dxa"/>
        <w:tblLook w:val="04A0" w:firstRow="1" w:lastRow="0" w:firstColumn="1" w:lastColumn="0" w:noHBand="0" w:noVBand="1"/>
      </w:tblPr>
      <w:tblGrid>
        <w:gridCol w:w="6615"/>
        <w:gridCol w:w="1642"/>
        <w:gridCol w:w="1240"/>
      </w:tblGrid>
      <w:tr w:rsidR="004F54E8" w:rsidRPr="007C3F09" w14:paraId="31A53958" w14:textId="77777777" w:rsidTr="004F54E8">
        <w:trPr>
          <w:trHeight w:hRule="exact" w:val="1690"/>
        </w:trPr>
        <w:tc>
          <w:tcPr>
            <w:tcW w:w="9497" w:type="dxa"/>
            <w:gridSpan w:val="3"/>
            <w:tcBorders>
              <w:top w:val="single" w:sz="18" w:space="0" w:color="156082" w:themeColor="accent1"/>
              <w:left w:val="single" w:sz="8" w:space="0" w:color="FFFFFF" w:themeColor="background1"/>
              <w:bottom w:val="single" w:sz="18" w:space="0" w:color="156082" w:themeColor="accent1"/>
              <w:right w:val="single" w:sz="8" w:space="0" w:color="FFFFFF" w:themeColor="background1"/>
            </w:tcBorders>
            <w:shd w:val="clear" w:color="auto" w:fill="C1E4F5" w:themeFill="accent1" w:themeFillTint="33"/>
          </w:tcPr>
          <w:p w14:paraId="695DE698" w14:textId="55F0D22E" w:rsidR="004F54E8" w:rsidRPr="005107D0" w:rsidRDefault="007C0825" w:rsidP="00E84C1B">
            <w:pPr>
              <w:rPr>
                <w:rFonts w:ascii="Times New Roman" w:hAnsi="Times New Roman" w:cs="Times New Roman"/>
                <w:b/>
                <w:bCs/>
                <w:color w:val="77206D" w:themeColor="accent5" w:themeShade="BF"/>
                <w:sz w:val="28"/>
                <w:szCs w:val="28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color w:val="77206D" w:themeColor="accent5" w:themeShade="BF"/>
                <w:sz w:val="28"/>
                <w:szCs w:val="28"/>
                <w:lang w:val="tr-TR"/>
              </w:rPr>
              <w:t>TITLE</w:t>
            </w:r>
          </w:p>
          <w:p w14:paraId="526439B2" w14:textId="77777777" w:rsidR="004F54E8" w:rsidRDefault="004F54E8" w:rsidP="00E84C1B">
            <w:pPr>
              <w:rPr>
                <w:rFonts w:ascii="Times New Roman" w:hAnsi="Times New Roman" w:cs="Times New Roman"/>
                <w:b/>
                <w:bCs/>
                <w:color w:val="071320" w:themeColor="text2" w:themeShade="80"/>
                <w:sz w:val="24"/>
                <w:szCs w:val="24"/>
              </w:rPr>
            </w:pPr>
          </w:p>
          <w:p w14:paraId="6A0651C1" w14:textId="77777777" w:rsidR="004F54E8" w:rsidRDefault="004F54E8" w:rsidP="00E84C1B">
            <w:pPr>
              <w:rPr>
                <w:rFonts w:ascii="Times New Roman" w:hAnsi="Times New Roman" w:cs="Times New Roman"/>
                <w:b/>
                <w:bCs/>
                <w:color w:val="071320" w:themeColor="text2" w:themeShade="80"/>
                <w:sz w:val="24"/>
                <w:szCs w:val="24"/>
              </w:rPr>
            </w:pPr>
          </w:p>
          <w:p w14:paraId="0F7B4F21" w14:textId="77777777" w:rsidR="004F54E8" w:rsidRDefault="004F54E8" w:rsidP="00E84C1B">
            <w:pPr>
              <w:rPr>
                <w:rFonts w:ascii="Times New Roman" w:hAnsi="Times New Roman" w:cs="Times New Roman"/>
                <w:b/>
                <w:bCs/>
                <w:color w:val="071320" w:themeColor="text2" w:themeShade="80"/>
                <w:sz w:val="24"/>
                <w:szCs w:val="24"/>
              </w:rPr>
            </w:pPr>
          </w:p>
          <w:p w14:paraId="08975BB1" w14:textId="747BCA44" w:rsidR="004F54E8" w:rsidRPr="007C3F09" w:rsidRDefault="007C0825" w:rsidP="00E84C1B">
            <w:pPr>
              <w:rPr>
                <w:rFonts w:ascii="Times New Roman" w:hAnsi="Times New Roman" w:cs="Times New Roman"/>
                <w:b/>
                <w:bCs/>
                <w:sz w:val="40"/>
                <w:szCs w:val="40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color w:val="77206D" w:themeColor="accent5" w:themeShade="BF"/>
                <w:sz w:val="24"/>
                <w:szCs w:val="24"/>
              </w:rPr>
              <w:t>Author name</w:t>
            </w:r>
            <w:r w:rsidR="004E7723">
              <w:rPr>
                <w:rFonts w:ascii="Times New Roman" w:hAnsi="Times New Roman" w:cs="Times New Roman"/>
                <w:b/>
                <w:bCs/>
                <w:color w:val="77206D" w:themeColor="accent5" w:themeShade="BF"/>
                <w:sz w:val="24"/>
                <w:szCs w:val="24"/>
              </w:rPr>
              <w:t>-surname</w:t>
            </w:r>
          </w:p>
        </w:tc>
      </w:tr>
      <w:tr w:rsidR="004F54E8" w:rsidRPr="009E5CD7" w14:paraId="5728B7F4" w14:textId="77777777" w:rsidTr="004F54E8">
        <w:trPr>
          <w:trHeight w:hRule="exact" w:val="10206"/>
        </w:trPr>
        <w:tc>
          <w:tcPr>
            <w:tcW w:w="6615" w:type="dxa"/>
            <w:tcBorders>
              <w:top w:val="single" w:sz="18" w:space="0" w:color="156082" w:themeColor="accent1"/>
              <w:left w:val="single" w:sz="8" w:space="0" w:color="FFFFFF" w:themeColor="background1"/>
              <w:bottom w:val="single" w:sz="18" w:space="0" w:color="156082" w:themeColor="accent1"/>
              <w:right w:val="single" w:sz="8" w:space="0" w:color="FFFFFF" w:themeColor="background1"/>
            </w:tcBorders>
          </w:tcPr>
          <w:p w14:paraId="2A95A69C" w14:textId="77777777" w:rsidR="004F54E8" w:rsidRDefault="004F54E8" w:rsidP="00E84C1B">
            <w:pPr>
              <w:spacing w:before="240"/>
              <w:ind w:firstLine="567"/>
              <w:jc w:val="both"/>
              <w:rPr>
                <w:rFonts w:asciiTheme="majorBidi" w:hAnsiTheme="majorBidi" w:cstheme="majorBidi"/>
              </w:rPr>
            </w:pPr>
          </w:p>
          <w:p w14:paraId="4A2566A5" w14:textId="77777777" w:rsidR="004F54E8" w:rsidRPr="0079410E" w:rsidRDefault="004F54E8" w:rsidP="00E84C1B">
            <w:pPr>
              <w:pStyle w:val="AbstractTitle"/>
              <w:pBdr>
                <w:top w:val="none" w:sz="0" w:space="0" w:color="auto"/>
              </w:pBdr>
              <w:spacing w:before="0"/>
              <w:rPr>
                <w:rFonts w:ascii="Cambria" w:eastAsia="Cambria" w:hAnsi="Cambria" w:cs="Cambria"/>
                <w:i w:val="0"/>
                <w:iCs w:val="0"/>
                <w:sz w:val="24"/>
              </w:rPr>
            </w:pPr>
            <w:r w:rsidRPr="0079410E">
              <w:rPr>
                <w:rFonts w:ascii="Cambria" w:eastAsia="Cambria" w:hAnsi="Cambria" w:cs="Cambria"/>
                <w:i w:val="0"/>
                <w:iCs w:val="0"/>
                <w:sz w:val="24"/>
              </w:rPr>
              <w:t>ABSTRACT</w:t>
            </w:r>
          </w:p>
          <w:p w14:paraId="17DF95B8" w14:textId="77777777" w:rsidR="004F54E8" w:rsidRDefault="004F54E8" w:rsidP="00E84C1B">
            <w:pPr>
              <w:spacing w:before="240"/>
              <w:ind w:firstLine="567"/>
              <w:jc w:val="both"/>
              <w:rPr>
                <w:rFonts w:asciiTheme="majorBidi" w:hAnsiTheme="majorBidi" w:cstheme="majorBidi"/>
              </w:rPr>
            </w:pPr>
          </w:p>
          <w:p w14:paraId="777F7C26" w14:textId="77777777" w:rsidR="004F54E8" w:rsidRPr="005107D0" w:rsidRDefault="004F54E8" w:rsidP="00E84C1B">
            <w:pPr>
              <w:spacing w:before="240" w:line="276" w:lineRule="auto"/>
              <w:ind w:firstLine="567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CAA281" w14:textId="77777777" w:rsidR="004F54E8" w:rsidRDefault="004F54E8" w:rsidP="00E84C1B">
            <w:pPr>
              <w:spacing w:before="240" w:line="276" w:lineRule="auto"/>
              <w:ind w:firstLine="567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7D0"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xxxxxxxxx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  <w:p w14:paraId="28C933DD" w14:textId="77777777" w:rsidR="004F54E8" w:rsidRDefault="004F54E8" w:rsidP="00E84C1B">
            <w:pPr>
              <w:spacing w:before="240" w:line="276" w:lineRule="auto"/>
              <w:ind w:firstLine="567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D768A5" w14:textId="77777777" w:rsidR="004F54E8" w:rsidRDefault="004F54E8" w:rsidP="00E84C1B">
            <w:pPr>
              <w:spacing w:before="240" w:line="276" w:lineRule="auto"/>
              <w:ind w:firstLine="567"/>
              <w:jc w:val="both"/>
            </w:pPr>
            <w:r w:rsidRPr="00487EC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Keywords</w:t>
            </w:r>
            <w:r w:rsidRPr="00487EC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xxxxxxxxxx</w:t>
            </w:r>
            <w:proofErr w:type="spellEnd"/>
          </w:p>
        </w:tc>
        <w:tc>
          <w:tcPr>
            <w:tcW w:w="2882" w:type="dxa"/>
            <w:gridSpan w:val="2"/>
            <w:tcBorders>
              <w:top w:val="single" w:sz="18" w:space="0" w:color="156082" w:themeColor="accent1"/>
              <w:left w:val="single" w:sz="8" w:space="0" w:color="FFFFFF" w:themeColor="background1"/>
              <w:bottom w:val="single" w:sz="18" w:space="0" w:color="156082" w:themeColor="accent1"/>
              <w:right w:val="single" w:sz="8" w:space="0" w:color="FFFFFF" w:themeColor="background1"/>
            </w:tcBorders>
            <w:shd w:val="clear" w:color="auto" w:fill="B7D4EF" w:themeFill="text2" w:themeFillTint="33"/>
          </w:tcPr>
          <w:p w14:paraId="67D66718" w14:textId="77777777" w:rsidR="004F54E8" w:rsidRDefault="004F54E8" w:rsidP="00E84C1B">
            <w:pPr>
              <w:rPr>
                <w:rFonts w:ascii="Times New Roman" w:hAnsi="Times New Roman" w:cs="Times New Roman"/>
              </w:rPr>
            </w:pPr>
          </w:p>
          <w:p w14:paraId="273DE5CD" w14:textId="77777777" w:rsidR="004F54E8" w:rsidRPr="009E5CD7" w:rsidRDefault="004F54E8" w:rsidP="00E84C1B">
            <w:pPr>
              <w:jc w:val="center"/>
              <w:rPr>
                <w:rFonts w:ascii="Times New Roman" w:hAnsi="Times New Roman" w:cs="Times New Roman"/>
              </w:rPr>
            </w:pPr>
          </w:p>
          <w:p w14:paraId="0CA5BA66" w14:textId="77777777" w:rsidR="004F54E8" w:rsidRDefault="004F54E8" w:rsidP="00E84C1B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4CEC9520" w14:textId="0945F04A" w:rsidR="004F54E8" w:rsidRPr="00D55BE1" w:rsidRDefault="004E7723" w:rsidP="00E84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</w:t>
            </w:r>
          </w:p>
          <w:p w14:paraId="48774409" w14:textId="78B8C266" w:rsidR="004F54E8" w:rsidRDefault="00E74DF9" w:rsidP="00E84C1B">
            <w:pPr>
              <w:jc w:val="both"/>
              <w:rPr>
                <w:rFonts w:ascii="Times New Roman" w:hAnsi="Times New Roman" w:cs="Times New Roman"/>
                <w:b/>
                <w:bCs/>
                <w:lang w:val="sr-Latn-RS"/>
              </w:rPr>
            </w:pPr>
            <w:r w:rsidRPr="00E74DF9">
              <w:rPr>
                <w:rFonts w:ascii="Times New Roman" w:hAnsi="Times New Roman" w:cs="Times New Roman"/>
                <w:i/>
                <w:iCs/>
              </w:rPr>
              <w:t> Job title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74DF9">
              <w:rPr>
                <w:rFonts w:ascii="Times New Roman" w:hAnsi="Times New Roman" w:cs="Times New Roman"/>
                <w:i/>
                <w:iCs/>
              </w:rPr>
              <w:t>/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74DF9">
              <w:rPr>
                <w:rFonts w:ascii="Times New Roman" w:hAnsi="Times New Roman" w:cs="Times New Roman"/>
                <w:i/>
                <w:iCs/>
              </w:rPr>
              <w:t>position and institution</w:t>
            </w:r>
          </w:p>
          <w:p w14:paraId="16524328" w14:textId="77777777" w:rsidR="00E74DF9" w:rsidRDefault="00E74DF9" w:rsidP="00E84C1B">
            <w:pPr>
              <w:rPr>
                <w:rFonts w:ascii="Times New Roman" w:hAnsi="Times New Roman" w:cs="Times New Roman"/>
                <w:b/>
                <w:bCs/>
                <w:lang w:val="sr-Latn-RS"/>
              </w:rPr>
            </w:pPr>
          </w:p>
          <w:p w14:paraId="2279D61A" w14:textId="6306C8CD" w:rsidR="004F54E8" w:rsidRDefault="004F54E8" w:rsidP="00E84C1B">
            <w:pPr>
              <w:rPr>
                <w:rFonts w:ascii="Times New Roman" w:hAnsi="Times New Roman" w:cs="Times New Roman"/>
                <w:b/>
                <w:bCs/>
                <w:lang w:val="sr-Latn-RS"/>
              </w:rPr>
            </w:pPr>
            <w:r w:rsidRPr="009E5CD7">
              <w:rPr>
                <w:rFonts w:ascii="Times New Roman" w:hAnsi="Times New Roman" w:cs="Times New Roman"/>
                <w:b/>
                <w:bCs/>
                <w:lang w:val="sr-Latn-RS"/>
              </w:rPr>
              <w:t xml:space="preserve">e-mail: </w:t>
            </w:r>
          </w:p>
          <w:p w14:paraId="37176C34" w14:textId="77777777" w:rsidR="004F54E8" w:rsidRPr="009E5CD7" w:rsidRDefault="004F54E8" w:rsidP="00E84C1B">
            <w:pPr>
              <w:rPr>
                <w:rFonts w:ascii="Times New Roman" w:hAnsi="Times New Roman" w:cs="Times New Roman"/>
              </w:rPr>
            </w:pPr>
          </w:p>
          <w:p w14:paraId="189EC8AE" w14:textId="77777777" w:rsidR="004F54E8" w:rsidRPr="009E5CD7" w:rsidRDefault="004F54E8" w:rsidP="00E84C1B">
            <w:pPr>
              <w:rPr>
                <w:rFonts w:ascii="Times New Roman" w:hAnsi="Times New Roman" w:cs="Times New Roman"/>
              </w:rPr>
            </w:pPr>
          </w:p>
          <w:p w14:paraId="1E85811F" w14:textId="77777777" w:rsidR="004F54E8" w:rsidRPr="006B596C" w:rsidRDefault="004F54E8" w:rsidP="00E84C1B">
            <w:pPr>
              <w:spacing w:line="100" w:lineRule="atLeast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9E5CD7">
              <w:rPr>
                <w:rFonts w:ascii="Times New Roman" w:hAnsi="Times New Roman" w:cs="Times New Roman"/>
                <w:b/>
                <w:bCs/>
              </w:rPr>
              <w:t>UDK: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02B747CD" w14:textId="77777777" w:rsidR="004F54E8" w:rsidRDefault="004F54E8" w:rsidP="00E84C1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C4A262A" w14:textId="77777777" w:rsidR="004F54E8" w:rsidRDefault="004F54E8" w:rsidP="00E84C1B">
            <w:pPr>
              <w:rPr>
                <w:rFonts w:ascii="Times New Roman" w:hAnsi="Times New Roman" w:cs="Times New Roman"/>
                <w:b/>
                <w:bCs/>
              </w:rPr>
            </w:pPr>
            <w:r w:rsidRPr="009E5CD7">
              <w:rPr>
                <w:rFonts w:ascii="Times New Roman" w:hAnsi="Times New Roman" w:cs="Times New Roman"/>
                <w:b/>
                <w:bCs/>
              </w:rPr>
              <w:t>Date of received:</w:t>
            </w:r>
          </w:p>
          <w:p w14:paraId="53A6F6EB" w14:textId="77777777" w:rsidR="004F54E8" w:rsidRPr="006B596C" w:rsidRDefault="004F54E8" w:rsidP="00E84C1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xxxxxxx</w:t>
            </w:r>
            <w:proofErr w:type="spellEnd"/>
          </w:p>
          <w:p w14:paraId="475B8829" w14:textId="77777777" w:rsidR="004F54E8" w:rsidRPr="009E5CD7" w:rsidRDefault="004F54E8" w:rsidP="00E84C1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D83713A" w14:textId="77777777" w:rsidR="004F54E8" w:rsidRDefault="004F54E8" w:rsidP="00E84C1B">
            <w:pPr>
              <w:rPr>
                <w:rFonts w:ascii="Times New Roman" w:hAnsi="Times New Roman" w:cs="Times New Roman"/>
                <w:b/>
                <w:bCs/>
              </w:rPr>
            </w:pPr>
            <w:r w:rsidRPr="009E5CD7">
              <w:rPr>
                <w:rFonts w:ascii="Times New Roman" w:hAnsi="Times New Roman" w:cs="Times New Roman"/>
                <w:b/>
                <w:bCs/>
              </w:rPr>
              <w:t>Date of acceptance:</w:t>
            </w:r>
          </w:p>
          <w:p w14:paraId="569B79DD" w14:textId="77777777" w:rsidR="004F54E8" w:rsidRPr="006B596C" w:rsidRDefault="004F54E8" w:rsidP="00E84C1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xxxxxxx</w:t>
            </w:r>
            <w:proofErr w:type="spellEnd"/>
          </w:p>
          <w:p w14:paraId="259EEB2E" w14:textId="77777777" w:rsidR="004F54E8" w:rsidRPr="009E5CD7" w:rsidRDefault="004F54E8" w:rsidP="00E84C1B">
            <w:pPr>
              <w:rPr>
                <w:rFonts w:ascii="Times New Roman" w:hAnsi="Times New Roman" w:cs="Times New Roman"/>
              </w:rPr>
            </w:pPr>
            <w:r w:rsidRPr="009E5CD7">
              <w:rPr>
                <w:rFonts w:ascii="Times New Roman" w:hAnsi="Times New Roman" w:cs="Times New Roman"/>
              </w:rPr>
              <w:t>___________________</w:t>
            </w:r>
          </w:p>
          <w:p w14:paraId="5CB0F9A8" w14:textId="77777777" w:rsidR="004F54E8" w:rsidRPr="009E5CD7" w:rsidRDefault="004F54E8" w:rsidP="00E84C1B">
            <w:pPr>
              <w:rPr>
                <w:rFonts w:ascii="Times New Roman" w:hAnsi="Times New Roman" w:cs="Times New Roman"/>
                <w:b/>
                <w:bCs/>
              </w:rPr>
            </w:pPr>
            <w:r w:rsidRPr="009E5CD7">
              <w:rPr>
                <w:rFonts w:ascii="Times New Roman" w:hAnsi="Times New Roman" w:cs="Times New Roman"/>
                <w:b/>
                <w:bCs/>
              </w:rPr>
              <w:t>Declaration of interest:</w:t>
            </w:r>
          </w:p>
          <w:p w14:paraId="0C6699D8" w14:textId="77777777" w:rsidR="004F54E8" w:rsidRPr="009E5CD7" w:rsidRDefault="004F54E8" w:rsidP="00E84C1B">
            <w:pPr>
              <w:rPr>
                <w:rFonts w:ascii="Times New Roman" w:hAnsi="Times New Roman" w:cs="Times New Roman"/>
              </w:rPr>
            </w:pPr>
            <w:r w:rsidRPr="009E5CD7">
              <w:rPr>
                <w:rFonts w:ascii="Times New Roman" w:hAnsi="Times New Roman" w:cs="Times New Roman"/>
              </w:rPr>
              <w:t>The authors reported no conflict of interest related to this article.</w:t>
            </w:r>
          </w:p>
        </w:tc>
      </w:tr>
      <w:tr w:rsidR="004F54E8" w14:paraId="58FE3010" w14:textId="77777777" w:rsidTr="004F54E8">
        <w:trPr>
          <w:trHeight w:hRule="exact" w:val="284"/>
        </w:trPr>
        <w:tc>
          <w:tcPr>
            <w:tcW w:w="9497" w:type="dxa"/>
            <w:gridSpan w:val="3"/>
            <w:tcBorders>
              <w:top w:val="single" w:sz="18" w:space="0" w:color="156082" w:themeColor="accent1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14:paraId="5025E63A" w14:textId="77777777" w:rsidR="004F54E8" w:rsidRDefault="004F54E8" w:rsidP="00E84C1B"/>
        </w:tc>
      </w:tr>
      <w:tr w:rsidR="004F54E8" w14:paraId="05C18ECF" w14:textId="77777777" w:rsidTr="004F54E8">
        <w:trPr>
          <w:trHeight w:hRule="exact" w:val="284"/>
        </w:trPr>
        <w:tc>
          <w:tcPr>
            <w:tcW w:w="8257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C1E4F5" w:themeFill="accent1" w:themeFillTint="33"/>
          </w:tcPr>
          <w:p w14:paraId="2A86AC5B" w14:textId="77777777" w:rsidR="004F54E8" w:rsidRDefault="00000000" w:rsidP="00E84C1B">
            <w:sdt>
              <w:sdtPr>
                <w:id w:val="-1036110855"/>
                <w:docPartObj>
                  <w:docPartGallery w:val="Page Numbers (Bottom of Page)"/>
                  <w:docPartUnique/>
                </w:docPartObj>
              </w:sdtPr>
              <w:sdtEndPr>
                <w:rPr>
                  <w:noProof/>
                </w:rPr>
              </w:sdtEndPr>
              <w:sdtContent>
                <w:sdt>
                  <w:sdtPr>
                    <w:id w:val="910120903"/>
                    <w:docPartObj>
                      <w:docPartGallery w:val="Page Numbers (Bottom of Page)"/>
                      <w:docPartUnique/>
                    </w:docPartObj>
                  </w:sdtPr>
                  <w:sdtEndPr>
                    <w:rPr>
                      <w:noProof/>
                    </w:rPr>
                  </w:sdtEndPr>
                  <w:sdtContent>
                    <w:r w:rsidR="004F54E8">
                      <w:rPr>
                        <w:rFonts w:ascii="Times New Roman" w:hAnsi="Times New Roman" w:cs="Times New Roman"/>
                        <w:i/>
                        <w:iCs/>
                        <w:sz w:val="20"/>
                        <w:szCs w:val="20"/>
                        <w:lang w:val="tr-TR"/>
                      </w:rPr>
                      <w:t>Vision International Scientific Journal, Volume 10, Issue 1, March 2025</w:t>
                    </w:r>
                  </w:sdtContent>
                </w:sdt>
              </w:sdtContent>
            </w:sdt>
          </w:p>
        </w:tc>
        <w:tc>
          <w:tcPr>
            <w:tcW w:w="1240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C1E4F5" w:themeFill="accent1" w:themeFillTint="33"/>
          </w:tcPr>
          <w:p w14:paraId="0B8EF109" w14:textId="4027BA09" w:rsidR="004F54E8" w:rsidRDefault="004F54E8" w:rsidP="00E84C1B">
            <w:pPr>
              <w:jc w:val="center"/>
            </w:pPr>
            <w:r>
              <w:t xml:space="preserve">Page </w:t>
            </w:r>
          </w:p>
        </w:tc>
      </w:tr>
    </w:tbl>
    <w:p w14:paraId="1DBC8D17" w14:textId="4791F27A" w:rsidR="008635D5" w:rsidRPr="00C517E3" w:rsidRDefault="00066428" w:rsidP="00C517E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517E3">
        <w:rPr>
          <w:rFonts w:ascii="Times New Roman" w:hAnsi="Times New Roman" w:cs="Times New Roman"/>
          <w:b/>
          <w:bCs/>
          <w:sz w:val="24"/>
          <w:szCs w:val="24"/>
        </w:rPr>
        <w:lastRenderedPageBreak/>
        <w:t>INTRODUCTION</w:t>
      </w:r>
    </w:p>
    <w:p w14:paraId="2DA6B212" w14:textId="77777777" w:rsidR="004F54E8" w:rsidRDefault="004F54E8"/>
    <w:p w14:paraId="7585EEAF" w14:textId="77777777" w:rsidR="004F54E8" w:rsidRDefault="004F54E8"/>
    <w:p w14:paraId="043131DF" w14:textId="77777777" w:rsidR="004F54E8" w:rsidRDefault="004F54E8"/>
    <w:p w14:paraId="7D66147C" w14:textId="77777777" w:rsidR="004F54E8" w:rsidRDefault="004F54E8"/>
    <w:p w14:paraId="636EFFCE" w14:textId="77777777" w:rsidR="004F54E8" w:rsidRDefault="004F54E8"/>
    <w:p w14:paraId="40A180E7" w14:textId="77777777" w:rsidR="004F54E8" w:rsidRDefault="004F54E8"/>
    <w:p w14:paraId="00F543F0" w14:textId="77777777" w:rsidR="004F54E8" w:rsidRDefault="004F54E8"/>
    <w:p w14:paraId="04E20AE4" w14:textId="77777777" w:rsidR="004F54E8" w:rsidRDefault="004F54E8"/>
    <w:p w14:paraId="1ED1EC49" w14:textId="77777777" w:rsidR="004F54E8" w:rsidRDefault="004F54E8"/>
    <w:p w14:paraId="36B90EEE" w14:textId="77777777" w:rsidR="004F54E8" w:rsidRDefault="004F54E8"/>
    <w:p w14:paraId="37F24DA5" w14:textId="77777777" w:rsidR="004F54E8" w:rsidRDefault="004F54E8"/>
    <w:p w14:paraId="4EAF26D8" w14:textId="77777777" w:rsidR="004F54E8" w:rsidRDefault="004F54E8"/>
    <w:p w14:paraId="23CFFAB3" w14:textId="77777777" w:rsidR="004F54E8" w:rsidRDefault="004F54E8"/>
    <w:p w14:paraId="063D1E8A" w14:textId="77777777" w:rsidR="004F54E8" w:rsidRDefault="004F54E8"/>
    <w:p w14:paraId="51C17DDC" w14:textId="77777777" w:rsidR="004F54E8" w:rsidRDefault="004F54E8"/>
    <w:p w14:paraId="17760095" w14:textId="77777777" w:rsidR="004F54E8" w:rsidRDefault="004F54E8"/>
    <w:p w14:paraId="32516535" w14:textId="77777777" w:rsidR="004F54E8" w:rsidRDefault="004F54E8"/>
    <w:p w14:paraId="7B1A0352" w14:textId="77777777" w:rsidR="004F54E8" w:rsidRDefault="004F54E8"/>
    <w:p w14:paraId="4B54D39C" w14:textId="77777777" w:rsidR="004F54E8" w:rsidRDefault="004F54E8"/>
    <w:p w14:paraId="09015EE1" w14:textId="77777777" w:rsidR="004F54E8" w:rsidRDefault="004F54E8"/>
    <w:p w14:paraId="16079440" w14:textId="77777777" w:rsidR="004F54E8" w:rsidRDefault="004F54E8"/>
    <w:p w14:paraId="117D66DB" w14:textId="77777777" w:rsidR="004F54E8" w:rsidRDefault="004F54E8"/>
    <w:p w14:paraId="29ECC5D8" w14:textId="77777777" w:rsidR="004F54E8" w:rsidRDefault="004F54E8"/>
    <w:p w14:paraId="607BF7EB" w14:textId="77777777" w:rsidR="004F54E8" w:rsidRDefault="004F54E8"/>
    <w:p w14:paraId="2FA9AF4E" w14:textId="77777777" w:rsidR="004F54E8" w:rsidRDefault="004F54E8"/>
    <w:p w14:paraId="5954AB20" w14:textId="77777777" w:rsidR="004F54E8" w:rsidRDefault="004F54E8"/>
    <w:p w14:paraId="42B987D9" w14:textId="271C34DF" w:rsidR="00427A85" w:rsidRPr="00C517E3" w:rsidRDefault="00A23A02" w:rsidP="00C517E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517E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BODY OF </w:t>
      </w:r>
      <w:r w:rsidR="00E739C4" w:rsidRPr="00E739C4">
        <w:rPr>
          <w:rFonts w:ascii="Times New Roman" w:hAnsi="Times New Roman" w:cs="Times New Roman"/>
          <w:b/>
          <w:bCs/>
          <w:sz w:val="24"/>
          <w:szCs w:val="24"/>
        </w:rPr>
        <w:t>MANUSCRIPT</w:t>
      </w:r>
    </w:p>
    <w:p w14:paraId="004BB856" w14:textId="77777777" w:rsidR="005A59BC" w:rsidRDefault="005A59BC" w:rsidP="00C64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FCBADD" w14:textId="551E0BEF" w:rsidR="00C64420" w:rsidRPr="00E739C4" w:rsidRDefault="00634C0D" w:rsidP="00E739C4">
      <w:pPr>
        <w:pStyle w:val="ListParagraph"/>
        <w:numPr>
          <w:ilvl w:val="1"/>
          <w:numId w:val="4"/>
        </w:numPr>
        <w:tabs>
          <w:tab w:val="left" w:pos="90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47BB2" w:rsidRPr="00E739C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Subheadings</w:t>
      </w:r>
      <w:r w:rsidR="008B048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</w:t>
      </w:r>
      <w:r w:rsidR="008B0488" w:rsidRPr="008B04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Sections and subsections</w:t>
      </w:r>
      <w:r w:rsidR="008B04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)</w:t>
      </w:r>
      <w:r w:rsidR="00747BB2" w:rsidRPr="00E739C4">
        <w:rPr>
          <w:rFonts w:ascii="Times New Roman" w:hAnsi="Times New Roman" w:cs="Times New Roman"/>
          <w:b/>
          <w:bCs/>
          <w:sz w:val="24"/>
          <w:szCs w:val="24"/>
        </w:rPr>
        <w:br/>
        <w:t>(</w:t>
      </w:r>
      <w:r w:rsidR="00747BB2" w:rsidRPr="00E739C4">
        <w:rPr>
          <w:rFonts w:ascii="Times New Roman" w:hAnsi="Times New Roman" w:cs="Times New Roman"/>
          <w:b/>
          <w:bCs/>
          <w:sz w:val="24"/>
          <w:szCs w:val="24"/>
        </w:rPr>
        <w:t>Ex</w:t>
      </w:r>
      <w:r w:rsidR="00AE40CB" w:rsidRPr="00E739C4">
        <w:rPr>
          <w:rFonts w:ascii="Times New Roman" w:hAnsi="Times New Roman" w:cs="Times New Roman"/>
          <w:b/>
          <w:bCs/>
          <w:sz w:val="24"/>
          <w:szCs w:val="24"/>
        </w:rPr>
        <w:t>ample</w:t>
      </w:r>
      <w:r w:rsidR="00747BB2" w:rsidRPr="00E739C4">
        <w:rPr>
          <w:rFonts w:ascii="Times New Roman" w:hAnsi="Times New Roman" w:cs="Times New Roman"/>
          <w:b/>
          <w:bCs/>
          <w:sz w:val="24"/>
          <w:szCs w:val="24"/>
        </w:rPr>
        <w:t>: 1. Literature Review / 2. Methodology / 3. Findings / 4. Discussion</w:t>
      </w:r>
      <w:r w:rsidR="00AE40CB" w:rsidRPr="00E739C4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2FAAB1B" w14:textId="77777777" w:rsidR="009403B2" w:rsidRDefault="009403B2" w:rsidP="00C64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57E91F" w14:textId="087259E5" w:rsidR="007F685C" w:rsidRPr="007F685C" w:rsidRDefault="007F685C" w:rsidP="00A23A0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F685C">
        <w:rPr>
          <w:rFonts w:ascii="Times New Roman" w:hAnsi="Times New Roman" w:cs="Times New Roman"/>
          <w:b/>
          <w:bCs/>
          <w:sz w:val="24"/>
          <w:szCs w:val="24"/>
        </w:rPr>
        <w:t>Citation</w:t>
      </w:r>
      <w:r w:rsidR="00356F51">
        <w:rPr>
          <w:rFonts w:ascii="Times New Roman" w:hAnsi="Times New Roman" w:cs="Times New Roman"/>
          <w:b/>
          <w:bCs/>
          <w:sz w:val="24"/>
          <w:szCs w:val="24"/>
        </w:rPr>
        <w:t xml:space="preserve"> in Vision Journal</w:t>
      </w:r>
      <w:r w:rsidRPr="007F68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0CA5" w:rsidRPr="00280CA5">
        <w:rPr>
          <w:rFonts w:ascii="Times New Roman" w:hAnsi="Times New Roman" w:cs="Times New Roman"/>
          <w:b/>
          <w:bCs/>
          <w:sz w:val="24"/>
          <w:szCs w:val="24"/>
        </w:rPr>
        <w:t>you should use APA citation style</w:t>
      </w:r>
      <w:r w:rsidR="00645E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F685C">
        <w:rPr>
          <w:rFonts w:ascii="Times New Roman" w:hAnsi="Times New Roman" w:cs="Times New Roman"/>
          <w:b/>
          <w:bCs/>
          <w:sz w:val="24"/>
          <w:szCs w:val="24"/>
        </w:rPr>
        <w:t>within the text.</w:t>
      </w:r>
      <w:r w:rsidR="00A23A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3A02" w:rsidRPr="00A23A02">
        <w:rPr>
          <w:rFonts w:ascii="Times New Roman" w:hAnsi="Times New Roman" w:cs="Times New Roman"/>
          <w:b/>
          <w:bCs/>
          <w:sz w:val="24"/>
          <w:szCs w:val="24"/>
        </w:rPr>
        <w:t>The text is single-spaced; uses a 12-point font; employs italics, rather than underlining (except with URL addresses); and all illustrations, figures, and tables are placed within the text at the appropriate points, rather than at the end.</w:t>
      </w:r>
    </w:p>
    <w:p w14:paraId="18D72731" w14:textId="77777777" w:rsidR="00DF7FB8" w:rsidRPr="00C64420" w:rsidRDefault="00DF7FB8" w:rsidP="00C64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E71917" w14:textId="50A3182C" w:rsidR="004F54E8" w:rsidRPr="00AE40CB" w:rsidRDefault="009403B2" w:rsidP="009403B2">
      <w:pPr>
        <w:rPr>
          <w:rFonts w:ascii="Times New Roman" w:hAnsi="Times New Roman" w:cs="Times New Roman"/>
        </w:rPr>
      </w:pPr>
      <w:r w:rsidRPr="00AE40CB">
        <w:rPr>
          <w:rFonts w:ascii="Times New Roman" w:hAnsi="Times New Roman" w:cs="Times New Roman"/>
          <w:b/>
          <w:bCs/>
        </w:rPr>
        <w:t>Language:</w:t>
      </w:r>
      <w:r w:rsidRPr="00AE40CB">
        <w:rPr>
          <w:rFonts w:ascii="Times New Roman" w:hAnsi="Times New Roman" w:cs="Times New Roman"/>
        </w:rPr>
        <w:t xml:space="preserve"> Authors should send their papers in English language only</w:t>
      </w:r>
    </w:p>
    <w:p w14:paraId="28F86CC4" w14:textId="77777777" w:rsidR="004F54E8" w:rsidRDefault="004F54E8"/>
    <w:p w14:paraId="60E3E3DC" w14:textId="77777777" w:rsidR="004F54E8" w:rsidRDefault="004F54E8"/>
    <w:p w14:paraId="7B557916" w14:textId="77777777" w:rsidR="004F54E8" w:rsidRDefault="004F54E8"/>
    <w:p w14:paraId="14681984" w14:textId="77777777" w:rsidR="004F54E8" w:rsidRDefault="004F54E8"/>
    <w:p w14:paraId="4FAFF9E2" w14:textId="77777777" w:rsidR="004F54E8" w:rsidRDefault="004F54E8"/>
    <w:p w14:paraId="2C9AF380" w14:textId="77777777" w:rsidR="004F54E8" w:rsidRDefault="004F54E8"/>
    <w:p w14:paraId="6E335754" w14:textId="77777777" w:rsidR="004F54E8" w:rsidRDefault="004F54E8"/>
    <w:p w14:paraId="38231D77" w14:textId="77777777" w:rsidR="004F54E8" w:rsidRDefault="004F54E8"/>
    <w:p w14:paraId="2718717B" w14:textId="77777777" w:rsidR="004F54E8" w:rsidRDefault="004F54E8"/>
    <w:p w14:paraId="217664C9" w14:textId="77777777" w:rsidR="004F54E8" w:rsidRDefault="004F54E8"/>
    <w:p w14:paraId="1EB9A6C7" w14:textId="77777777" w:rsidR="004F54E8" w:rsidRDefault="004F54E8"/>
    <w:p w14:paraId="5369B5B4" w14:textId="77777777" w:rsidR="004F54E8" w:rsidRDefault="004F54E8"/>
    <w:p w14:paraId="74E9F3D4" w14:textId="77777777" w:rsidR="004F54E8" w:rsidRDefault="004F54E8"/>
    <w:p w14:paraId="6E3AEE48" w14:textId="77777777" w:rsidR="004F54E8" w:rsidRDefault="004F54E8"/>
    <w:p w14:paraId="18575662" w14:textId="77777777" w:rsidR="004F54E8" w:rsidRDefault="004F54E8"/>
    <w:p w14:paraId="4988429D" w14:textId="77777777" w:rsidR="004F54E8" w:rsidRDefault="004F54E8"/>
    <w:p w14:paraId="705DF4EA" w14:textId="77777777" w:rsidR="004F54E8" w:rsidRDefault="004F54E8"/>
    <w:p w14:paraId="404A5254" w14:textId="77777777" w:rsidR="004F54E8" w:rsidRDefault="004F54E8"/>
    <w:p w14:paraId="282E58E4" w14:textId="11E6392D" w:rsidR="004F54E8" w:rsidRPr="00E739C4" w:rsidRDefault="002E7216" w:rsidP="00E739C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739C4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CONCLUSION</w:t>
      </w:r>
    </w:p>
    <w:p w14:paraId="60A40400" w14:textId="77777777" w:rsidR="004F54E8" w:rsidRDefault="004F54E8"/>
    <w:p w14:paraId="4B9DB935" w14:textId="77777777" w:rsidR="004F54E8" w:rsidRDefault="004F54E8"/>
    <w:p w14:paraId="5F64E7CD" w14:textId="77777777" w:rsidR="004F54E8" w:rsidRDefault="004F54E8"/>
    <w:p w14:paraId="3436FFDE" w14:textId="77777777" w:rsidR="004F54E8" w:rsidRDefault="004F54E8"/>
    <w:p w14:paraId="2B5E85C2" w14:textId="77777777" w:rsidR="004F54E8" w:rsidRDefault="004F54E8"/>
    <w:p w14:paraId="42A09FA6" w14:textId="77777777" w:rsidR="004F54E8" w:rsidRDefault="004F54E8"/>
    <w:p w14:paraId="197AF3C0" w14:textId="77777777" w:rsidR="004F54E8" w:rsidRDefault="004F54E8"/>
    <w:p w14:paraId="3945121E" w14:textId="77777777" w:rsidR="004F54E8" w:rsidRDefault="004F54E8"/>
    <w:p w14:paraId="136DD22F" w14:textId="77777777" w:rsidR="004F54E8" w:rsidRDefault="004F54E8"/>
    <w:p w14:paraId="64276AFC" w14:textId="77777777" w:rsidR="004F54E8" w:rsidRDefault="004F54E8"/>
    <w:p w14:paraId="5678F72A" w14:textId="77777777" w:rsidR="004F54E8" w:rsidRDefault="004F54E8"/>
    <w:p w14:paraId="4630E13C" w14:textId="77777777" w:rsidR="004F54E8" w:rsidRDefault="004F54E8"/>
    <w:p w14:paraId="03BCEAC8" w14:textId="77777777" w:rsidR="004F54E8" w:rsidRDefault="004F54E8"/>
    <w:p w14:paraId="4BFC8DDC" w14:textId="77777777" w:rsidR="004F54E8" w:rsidRDefault="004F54E8"/>
    <w:p w14:paraId="1AFEB809" w14:textId="77777777" w:rsidR="004F54E8" w:rsidRDefault="004F54E8"/>
    <w:p w14:paraId="0E4C74C4" w14:textId="77777777" w:rsidR="004F54E8" w:rsidRDefault="004F54E8"/>
    <w:p w14:paraId="0885A0C8" w14:textId="77777777" w:rsidR="004F54E8" w:rsidRDefault="004F54E8"/>
    <w:p w14:paraId="06F1485B" w14:textId="77777777" w:rsidR="004F54E8" w:rsidRDefault="004F54E8"/>
    <w:p w14:paraId="299D249E" w14:textId="77777777" w:rsidR="004F54E8" w:rsidRDefault="004F54E8"/>
    <w:p w14:paraId="7189D41D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B4E242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93E134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454221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BAF4E0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30C421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888BDA" w14:textId="77777777" w:rsidR="00A23A02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6BC06D" w14:textId="437998F1" w:rsidR="004F54E8" w:rsidRDefault="00A23A0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6428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56F27CCE" w14:textId="77777777" w:rsidR="00B72800" w:rsidRDefault="00B72800" w:rsidP="006938CE">
      <w:pPr>
        <w:rPr>
          <w:rFonts w:ascii="Times New Roman" w:hAnsi="Times New Roman" w:cs="Times New Roman"/>
          <w:sz w:val="24"/>
          <w:szCs w:val="24"/>
        </w:rPr>
      </w:pPr>
    </w:p>
    <w:p w14:paraId="65E95F2E" w14:textId="6F6C98E4" w:rsidR="006938CE" w:rsidRPr="00CD3120" w:rsidRDefault="006938CE" w:rsidP="006938CE">
      <w:pPr>
        <w:rPr>
          <w:rFonts w:ascii="Times New Roman" w:hAnsi="Times New Roman" w:cs="Times New Roman"/>
          <w:sz w:val="24"/>
          <w:szCs w:val="24"/>
        </w:rPr>
      </w:pPr>
      <w:r w:rsidRPr="00CD3120">
        <w:rPr>
          <w:rFonts w:ascii="Times New Roman" w:hAnsi="Times New Roman" w:cs="Times New Roman"/>
          <w:sz w:val="24"/>
          <w:szCs w:val="24"/>
        </w:rPr>
        <w:t>Ackerman, B. (1991). We the People: Foundations (Vol. 1). Harvard University Press.</w:t>
      </w:r>
      <w:r w:rsidR="00E739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7833E7" w14:textId="38AAA33B" w:rsidR="00CD3120" w:rsidRPr="00CD3120" w:rsidRDefault="00CD3120" w:rsidP="00CD3120">
      <w:pPr>
        <w:rPr>
          <w:rFonts w:ascii="Times New Roman" w:hAnsi="Times New Roman" w:cs="Times New Roman"/>
          <w:sz w:val="24"/>
          <w:szCs w:val="24"/>
        </w:rPr>
      </w:pPr>
      <w:r w:rsidRPr="00CD3120">
        <w:rPr>
          <w:rFonts w:ascii="Times New Roman" w:hAnsi="Times New Roman" w:cs="Times New Roman"/>
          <w:sz w:val="24"/>
          <w:szCs w:val="24"/>
        </w:rPr>
        <w:t>Habermas, J. (1996). Between Facts and Norms: Contributions to a Discourse Theory of Law and Democracy. MIT Press.</w:t>
      </w:r>
    </w:p>
    <w:p w14:paraId="13B9703C" w14:textId="77777777" w:rsidR="002D7DCC" w:rsidRDefault="002D7DCC" w:rsidP="002D7DCC">
      <w:pPr>
        <w:rPr>
          <w:rFonts w:ascii="Times New Roman" w:hAnsi="Times New Roman" w:cs="Times New Roman"/>
          <w:sz w:val="24"/>
          <w:szCs w:val="24"/>
        </w:rPr>
      </w:pPr>
      <w:r w:rsidRPr="004A1BAC">
        <w:rPr>
          <w:rFonts w:ascii="Times New Roman" w:hAnsi="Times New Roman" w:cs="Times New Roman"/>
          <w:sz w:val="24"/>
          <w:szCs w:val="24"/>
        </w:rPr>
        <w:t xml:space="preserve">Korbayram, A. (2023). Comparative Analysis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A1BAC">
        <w:rPr>
          <w:rFonts w:ascii="Times New Roman" w:hAnsi="Times New Roman" w:cs="Times New Roman"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A1BAC">
        <w:rPr>
          <w:rFonts w:ascii="Times New Roman" w:hAnsi="Times New Roman" w:cs="Times New Roman"/>
          <w:sz w:val="24"/>
          <w:szCs w:val="24"/>
        </w:rPr>
        <w:t xml:space="preserve">he Legal Value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A1BAC">
        <w:rPr>
          <w:rFonts w:ascii="Times New Roman" w:hAnsi="Times New Roman" w:cs="Times New Roman"/>
          <w:sz w:val="24"/>
          <w:szCs w:val="24"/>
        </w:rPr>
        <w:t xml:space="preserve">nd Importance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A1BAC">
        <w:rPr>
          <w:rFonts w:ascii="Times New Roman" w:hAnsi="Times New Roman" w:cs="Times New Roman"/>
          <w:sz w:val="24"/>
          <w:szCs w:val="24"/>
        </w:rPr>
        <w:t xml:space="preserve">f Preambles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A1BAC">
        <w:rPr>
          <w:rFonts w:ascii="Times New Roman" w:hAnsi="Times New Roman" w:cs="Times New Roman"/>
          <w:sz w:val="24"/>
          <w:szCs w:val="24"/>
        </w:rPr>
        <w:t>f Constitutions</w:t>
      </w:r>
      <w:r w:rsidRPr="00F64952">
        <w:rPr>
          <w:rFonts w:ascii="Times New Roman" w:hAnsi="Times New Roman" w:cs="Times New Roman"/>
          <w:sz w:val="24"/>
          <w:szCs w:val="24"/>
        </w:rPr>
        <w:t>. International Scientific Journal Vision,</w:t>
      </w:r>
      <w:r w:rsidRPr="004A1BAC">
        <w:rPr>
          <w:rFonts w:ascii="Times New Roman" w:hAnsi="Times New Roman" w:cs="Times New Roman"/>
          <w:sz w:val="24"/>
          <w:szCs w:val="24"/>
        </w:rPr>
        <w:t> </w:t>
      </w:r>
      <w:r w:rsidRPr="004A1BAC"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Pr="004A1BAC">
        <w:rPr>
          <w:rFonts w:ascii="Times New Roman" w:hAnsi="Times New Roman" w:cs="Times New Roman"/>
          <w:sz w:val="24"/>
          <w:szCs w:val="24"/>
        </w:rPr>
        <w:t>(2)</w:t>
      </w:r>
      <w:r>
        <w:rPr>
          <w:rFonts w:ascii="Times New Roman" w:hAnsi="Times New Roman" w:cs="Times New Roman"/>
          <w:sz w:val="24"/>
          <w:szCs w:val="24"/>
        </w:rPr>
        <w:t>: 19-38.</w:t>
      </w:r>
    </w:p>
    <w:p w14:paraId="12646952" w14:textId="0BC7F6DA" w:rsidR="00CD3120" w:rsidRPr="00CD3120" w:rsidRDefault="00CD3120" w:rsidP="00CD3120">
      <w:pPr>
        <w:rPr>
          <w:rFonts w:ascii="Times New Roman" w:hAnsi="Times New Roman" w:cs="Times New Roman"/>
          <w:sz w:val="24"/>
          <w:szCs w:val="24"/>
        </w:rPr>
      </w:pPr>
      <w:r w:rsidRPr="00CD3120">
        <w:rPr>
          <w:rFonts w:ascii="Times New Roman" w:hAnsi="Times New Roman" w:cs="Times New Roman"/>
          <w:sz w:val="24"/>
          <w:szCs w:val="24"/>
        </w:rPr>
        <w:t xml:space="preserve">United Nations High Commissioner for Refugees. (2020). Global Trends: Forced Displacement in 2019. </w:t>
      </w:r>
      <w:hyperlink r:id="rId8" w:history="1">
        <w:r w:rsidR="00634C0D" w:rsidRPr="00CD3120">
          <w:rPr>
            <w:rStyle w:val="Hyperlink"/>
            <w:rFonts w:ascii="Times New Roman" w:hAnsi="Times New Roman" w:cs="Times New Roman"/>
            <w:sz w:val="24"/>
            <w:szCs w:val="24"/>
          </w:rPr>
          <w:t>https://www.unhcr.org/globaltrends2019/</w:t>
        </w:r>
      </w:hyperlink>
      <w:r w:rsidR="00634C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291D8C" w14:textId="27EC742C" w:rsidR="00CD3120" w:rsidRPr="00CD3120" w:rsidRDefault="00CD3120" w:rsidP="00CD3120">
      <w:pPr>
        <w:rPr>
          <w:rFonts w:ascii="Times New Roman" w:hAnsi="Times New Roman" w:cs="Times New Roman"/>
          <w:sz w:val="24"/>
          <w:szCs w:val="24"/>
        </w:rPr>
      </w:pPr>
      <w:r w:rsidRPr="00CD3120">
        <w:rPr>
          <w:rFonts w:ascii="Times New Roman" w:hAnsi="Times New Roman" w:cs="Times New Roman"/>
          <w:sz w:val="24"/>
          <w:szCs w:val="24"/>
        </w:rPr>
        <w:t xml:space="preserve">European Court of Human Rights. (2021). Case of Big Brother Watch and Others v. the United Kingdom (Applications nos. 58170/13, 62322/14, and 24960/15). </w:t>
      </w:r>
      <w:hyperlink r:id="rId9" w:history="1">
        <w:r w:rsidR="00634C0D" w:rsidRPr="00CD3120">
          <w:rPr>
            <w:rStyle w:val="Hyperlink"/>
            <w:rFonts w:ascii="Times New Roman" w:hAnsi="Times New Roman" w:cs="Times New Roman"/>
            <w:sz w:val="24"/>
            <w:szCs w:val="24"/>
          </w:rPr>
          <w:t>https://hudoc.echr.coe.int/</w:t>
        </w:r>
      </w:hyperlink>
      <w:r w:rsidR="00634C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044A28" w14:textId="4356C54A" w:rsidR="00CD3120" w:rsidRPr="00CD3120" w:rsidRDefault="00CD3120" w:rsidP="00CD3120">
      <w:pPr>
        <w:rPr>
          <w:rFonts w:ascii="Times New Roman" w:hAnsi="Times New Roman" w:cs="Times New Roman"/>
          <w:sz w:val="24"/>
          <w:szCs w:val="24"/>
        </w:rPr>
      </w:pPr>
      <w:r w:rsidRPr="00CD3120">
        <w:rPr>
          <w:rFonts w:ascii="Times New Roman" w:hAnsi="Times New Roman" w:cs="Times New Roman"/>
          <w:sz w:val="24"/>
          <w:szCs w:val="24"/>
        </w:rPr>
        <w:t xml:space="preserve">Council of Europe. (2022). Freedom of Expression and the Role of the Media in Democracy. </w:t>
      </w:r>
      <w:hyperlink r:id="rId10" w:history="1">
        <w:r w:rsidR="00634C0D" w:rsidRPr="00CD3120">
          <w:rPr>
            <w:rStyle w:val="Hyperlink"/>
            <w:rFonts w:ascii="Times New Roman" w:hAnsi="Times New Roman" w:cs="Times New Roman"/>
            <w:sz w:val="24"/>
            <w:szCs w:val="24"/>
          </w:rPr>
          <w:t>https://www.coe.int/en/web/freedom-expression/</w:t>
        </w:r>
      </w:hyperlink>
      <w:r w:rsidR="00634C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56B96F" w14:textId="77777777" w:rsidR="00CD3120" w:rsidRPr="00066428" w:rsidRDefault="00CD3120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D3120" w:rsidRPr="00066428" w:rsidSect="004F54E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89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AB275" w14:textId="77777777" w:rsidR="00D85AFA" w:rsidRDefault="00D85AFA" w:rsidP="004F54E8">
      <w:pPr>
        <w:spacing w:after="0" w:line="240" w:lineRule="auto"/>
      </w:pPr>
      <w:r>
        <w:separator/>
      </w:r>
    </w:p>
  </w:endnote>
  <w:endnote w:type="continuationSeparator" w:id="0">
    <w:p w14:paraId="6579F4EB" w14:textId="77777777" w:rsidR="00D85AFA" w:rsidRDefault="00D85AFA" w:rsidP="004F5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49440" w14:textId="77777777" w:rsidR="004F54E8" w:rsidRDefault="004F54E8" w:rsidP="004F54E8">
    <w:pPr>
      <w:pStyle w:val="Footer"/>
      <w:tabs>
        <w:tab w:val="clear" w:pos="4680"/>
        <w:tab w:val="clear" w:pos="9360"/>
        <w:tab w:val="left" w:pos="978"/>
      </w:tabs>
      <w:ind w:left="-1134"/>
    </w:pPr>
  </w:p>
  <w:tbl>
    <w:tblPr>
      <w:tblStyle w:val="TableGrid"/>
      <w:tblW w:w="94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404040" w:themeColor="text1" w:themeTint="BF"/>
        <w:insideV w:val="single" w:sz="8" w:space="0" w:color="FFFFFF" w:themeColor="background1"/>
      </w:tblBorders>
      <w:tblLook w:val="04A0" w:firstRow="1" w:lastRow="0" w:firstColumn="1" w:lastColumn="0" w:noHBand="0" w:noVBand="1"/>
    </w:tblPr>
    <w:tblGrid>
      <w:gridCol w:w="810"/>
      <w:gridCol w:w="8640"/>
    </w:tblGrid>
    <w:tr w:rsidR="004F54E8" w14:paraId="3988EDB7" w14:textId="77777777" w:rsidTr="00861437">
      <w:tc>
        <w:tcPr>
          <w:tcW w:w="810" w:type="dxa"/>
          <w:shd w:val="clear" w:color="auto" w:fill="D9D9D9" w:themeFill="background1" w:themeFillShade="D9"/>
        </w:tcPr>
        <w:p w14:paraId="4F881924" w14:textId="77777777" w:rsidR="004F54E8" w:rsidRDefault="004F54E8" w:rsidP="004F54E8">
          <w:pPr>
            <w:pStyle w:val="Footer"/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</w:pPr>
        </w:p>
      </w:tc>
      <w:tc>
        <w:tcPr>
          <w:tcW w:w="8640" w:type="dxa"/>
          <w:shd w:val="clear" w:color="auto" w:fill="D9D9D9" w:themeFill="background1" w:themeFillShade="D9"/>
        </w:tcPr>
        <w:p w14:paraId="33395544" w14:textId="4B281685" w:rsidR="004F54E8" w:rsidRDefault="004F54E8" w:rsidP="004F54E8">
          <w:pPr>
            <w:pStyle w:val="Footer"/>
            <w:tabs>
              <w:tab w:val="left" w:pos="411"/>
              <w:tab w:val="right" w:pos="8334"/>
            </w:tabs>
            <w:jc w:val="right"/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</w:pPr>
          <w:r>
            <w:tab/>
          </w:r>
          <w:r>
            <w:tab/>
          </w:r>
          <w:sdt>
            <w:sdtPr>
              <w:id w:val="674073698"/>
              <w:docPartObj>
                <w:docPartGallery w:val="Page Numbers (Bottom of Page)"/>
                <w:docPartUnique/>
              </w:docPartObj>
            </w:sdtPr>
            <w:sdtEndPr>
              <w:rPr>
                <w:noProof/>
              </w:rPr>
            </w:sdtEndPr>
            <w:sdtContent>
              <w:sdt>
                <w:sdtPr>
                  <w:id w:val="-636337484"/>
                  <w:docPartObj>
                    <w:docPartGallery w:val="Page Numbers (Bottom of Page)"/>
                    <w:docPartUnique/>
                  </w:docPartObj>
                </w:sdtPr>
                <w:sdtEndPr>
                  <w:rPr>
                    <w:noProof/>
                  </w:rPr>
                </w:sdtEndPr>
                <w:sdtContent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tr-TR"/>
                    </w:rPr>
                    <w:t>Vision International Scientific Journal, Volume 10, Issue 1, March 2025</w:t>
                  </w:r>
                </w:sdtContent>
              </w:sdt>
            </w:sdtContent>
          </w:sdt>
        </w:p>
      </w:tc>
    </w:tr>
  </w:tbl>
  <w:p w14:paraId="5514616B" w14:textId="77777777" w:rsidR="004F54E8" w:rsidRDefault="004F54E8" w:rsidP="004F54E8">
    <w:pPr>
      <w:pStyle w:val="Footer"/>
      <w:tabs>
        <w:tab w:val="clear" w:pos="4680"/>
        <w:tab w:val="clear" w:pos="9360"/>
        <w:tab w:val="left" w:pos="978"/>
      </w:tabs>
    </w:pPr>
  </w:p>
  <w:p w14:paraId="71923837" w14:textId="77777777" w:rsidR="004F54E8" w:rsidRDefault="004F54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44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404040" w:themeColor="text1" w:themeTint="BF"/>
        <w:insideV w:val="single" w:sz="8" w:space="0" w:color="FFFFFF" w:themeColor="background1"/>
      </w:tblBorders>
      <w:tblLook w:val="04A0" w:firstRow="1" w:lastRow="0" w:firstColumn="1" w:lastColumn="0" w:noHBand="0" w:noVBand="1"/>
    </w:tblPr>
    <w:tblGrid>
      <w:gridCol w:w="8834"/>
      <w:gridCol w:w="810"/>
    </w:tblGrid>
    <w:tr w:rsidR="004F54E8" w14:paraId="663A5FE2" w14:textId="77777777" w:rsidTr="004F54E8">
      <w:tc>
        <w:tcPr>
          <w:tcW w:w="8834" w:type="dxa"/>
          <w:shd w:val="clear" w:color="auto" w:fill="D9D9D9" w:themeFill="background1" w:themeFillShade="D9"/>
        </w:tcPr>
        <w:p w14:paraId="1CD9D456" w14:textId="77777777" w:rsidR="004F54E8" w:rsidRDefault="00000000" w:rsidP="004F54E8">
          <w:pPr>
            <w:pStyle w:val="Footer"/>
            <w:ind w:left="177"/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</w:pPr>
          <w:sdt>
            <w:sdtPr>
              <w:id w:val="1285072365"/>
              <w:docPartObj>
                <w:docPartGallery w:val="Page Numbers (Bottom of Page)"/>
                <w:docPartUnique/>
              </w:docPartObj>
            </w:sdtPr>
            <w:sdtEndPr>
              <w:rPr>
                <w:noProof/>
              </w:rPr>
            </w:sdtEndPr>
            <w:sdtContent>
              <w:sdt>
                <w:sdtPr>
                  <w:id w:val="1729797008"/>
                  <w:docPartObj>
                    <w:docPartGallery w:val="Page Numbers (Bottom of Page)"/>
                    <w:docPartUnique/>
                  </w:docPartObj>
                </w:sdtPr>
                <w:sdtEndPr>
                  <w:rPr>
                    <w:noProof/>
                  </w:rPr>
                </w:sdtEndPr>
                <w:sdtContent>
                  <w:sdt>
                    <w:sdtPr>
                      <w:id w:val="-737860652"/>
                      <w:docPartObj>
                        <w:docPartGallery w:val="Page Numbers (Bottom of Page)"/>
                        <w:docPartUnique/>
                      </w:docPartObj>
                    </w:sdtPr>
                    <w:sdtEndPr>
                      <w:rPr>
                        <w:noProof/>
                      </w:rPr>
                    </w:sdtEndPr>
                    <w:sdtContent>
                      <w:r w:rsidR="004F54E8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tr-TR"/>
                        </w:rPr>
                        <w:t xml:space="preserve">Vision </w:t>
                      </w:r>
                      <w:r w:rsidR="004F54E8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tr-TR"/>
                        </w:rPr>
                        <w:t>International Scientific Journal, Volume 10, Issue 1, March 2025</w:t>
                      </w:r>
                    </w:sdtContent>
                  </w:sdt>
                </w:sdtContent>
              </w:sdt>
            </w:sdtContent>
          </w:sdt>
        </w:p>
      </w:tc>
      <w:tc>
        <w:tcPr>
          <w:tcW w:w="810" w:type="dxa"/>
          <w:shd w:val="clear" w:color="auto" w:fill="D9D9D9" w:themeFill="background1" w:themeFillShade="D9"/>
        </w:tcPr>
        <w:p w14:paraId="6BB3A7D4" w14:textId="77777777" w:rsidR="004F54E8" w:rsidRDefault="004F54E8" w:rsidP="004F54E8">
          <w:pPr>
            <w:pStyle w:val="Footer"/>
            <w:jc w:val="center"/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</w:pPr>
        </w:p>
      </w:tc>
    </w:tr>
  </w:tbl>
  <w:p w14:paraId="687D4248" w14:textId="77777777" w:rsidR="004F54E8" w:rsidRDefault="004F54E8" w:rsidP="004F54E8">
    <w:pPr>
      <w:pStyle w:val="Footer"/>
    </w:pPr>
  </w:p>
  <w:p w14:paraId="30E58D50" w14:textId="77777777" w:rsidR="004F54E8" w:rsidRDefault="004F54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8D8C1" w14:textId="77777777" w:rsidR="00861437" w:rsidRDefault="008614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A93BA" w14:textId="77777777" w:rsidR="00D85AFA" w:rsidRDefault="00D85AFA" w:rsidP="004F54E8">
      <w:pPr>
        <w:spacing w:after="0" w:line="240" w:lineRule="auto"/>
      </w:pPr>
      <w:r>
        <w:separator/>
      </w:r>
    </w:p>
  </w:footnote>
  <w:footnote w:type="continuationSeparator" w:id="0">
    <w:p w14:paraId="0126C338" w14:textId="77777777" w:rsidR="00D85AFA" w:rsidRDefault="00D85AFA" w:rsidP="004F5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F48FD" w14:textId="77777777" w:rsidR="004F54E8" w:rsidRPr="004F54E8" w:rsidRDefault="004F54E8">
    <w:pPr>
      <w:pStyle w:val="Header"/>
      <w:rPr>
        <w:rFonts w:ascii="Times New Roman" w:hAnsi="Times New Roman" w:cs="Times New Roman"/>
        <w:sz w:val="20"/>
        <w:szCs w:val="20"/>
        <w:lang w:val="tr-TR"/>
      </w:rPr>
    </w:pPr>
  </w:p>
  <w:p w14:paraId="6C621575" w14:textId="77777777" w:rsidR="004F54E8" w:rsidRPr="004F54E8" w:rsidRDefault="004F54E8">
    <w:pPr>
      <w:pStyle w:val="Header"/>
      <w:rPr>
        <w:rFonts w:ascii="Times New Roman" w:hAnsi="Times New Roman" w:cs="Times New Roman"/>
        <w:sz w:val="20"/>
        <w:szCs w:val="20"/>
        <w:lang w:val="tr-TR"/>
      </w:rPr>
    </w:pPr>
  </w:p>
  <w:p w14:paraId="7C2CD5A2" w14:textId="78F4C0C9" w:rsidR="004F54E8" w:rsidRPr="004F54E8" w:rsidRDefault="004F54E8">
    <w:pPr>
      <w:pStyle w:val="Header"/>
      <w:rPr>
        <w:rFonts w:ascii="Times New Roman" w:hAnsi="Times New Roman" w:cs="Times New Roman"/>
        <w:sz w:val="20"/>
        <w:szCs w:val="20"/>
        <w:lang w:val="tr-TR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9350"/>
    </w:tblGrid>
    <w:tr w:rsidR="004F54E8" w14:paraId="770D7B85" w14:textId="77777777" w:rsidTr="004F54E8">
      <w:tc>
        <w:tcPr>
          <w:tcW w:w="9350" w:type="dxa"/>
          <w:shd w:val="clear" w:color="auto" w:fill="D9D9D9" w:themeFill="background1" w:themeFillShade="D9"/>
        </w:tcPr>
        <w:p w14:paraId="050DA206" w14:textId="4AEDF7E6" w:rsidR="004F54E8" w:rsidRPr="004F54E8" w:rsidRDefault="004F54E8" w:rsidP="004F54E8">
          <w:pPr>
            <w:pStyle w:val="Header"/>
            <w:spacing w:before="20" w:after="20"/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</w:pPr>
          <w:r w:rsidRPr="004F54E8"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  <w:t>Başlık</w:t>
          </w:r>
        </w:p>
      </w:tc>
    </w:tr>
  </w:tbl>
  <w:p w14:paraId="719FBC2A" w14:textId="566F0558" w:rsidR="004F54E8" w:rsidRPr="004F54E8" w:rsidRDefault="004F54E8">
    <w:pPr>
      <w:pStyle w:val="Header"/>
      <w:rPr>
        <w:rFonts w:ascii="Times New Roman" w:hAnsi="Times New Roman" w:cs="Times New Roman"/>
        <w:sz w:val="20"/>
        <w:szCs w:val="20"/>
        <w:lang w:val="tr-T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7AD1" w14:textId="77777777" w:rsidR="004F54E8" w:rsidRPr="004F54E8" w:rsidRDefault="004F54E8">
    <w:pPr>
      <w:pStyle w:val="Header"/>
      <w:rPr>
        <w:rFonts w:ascii="Times New Roman" w:hAnsi="Times New Roman" w:cs="Times New Roman"/>
        <w:i/>
        <w:iCs/>
        <w:sz w:val="20"/>
        <w:szCs w:val="20"/>
        <w:lang w:val="tr-TR"/>
      </w:rPr>
    </w:pPr>
  </w:p>
  <w:p w14:paraId="47162CE2" w14:textId="77777777" w:rsidR="004F54E8" w:rsidRPr="004F54E8" w:rsidRDefault="004F54E8">
    <w:pPr>
      <w:pStyle w:val="Header"/>
      <w:rPr>
        <w:rFonts w:ascii="Times New Roman" w:hAnsi="Times New Roman" w:cs="Times New Roman"/>
        <w:i/>
        <w:iCs/>
        <w:sz w:val="20"/>
        <w:szCs w:val="20"/>
        <w:lang w:val="tr-TR"/>
      </w:rPr>
    </w:pPr>
  </w:p>
  <w:p w14:paraId="5D61E619" w14:textId="77777777" w:rsidR="004F54E8" w:rsidRPr="004F54E8" w:rsidRDefault="004F54E8" w:rsidP="004F54E8">
    <w:pPr>
      <w:pStyle w:val="Header"/>
      <w:jc w:val="right"/>
      <w:rPr>
        <w:rFonts w:ascii="Times New Roman" w:hAnsi="Times New Roman" w:cs="Times New Roman"/>
        <w:i/>
        <w:iCs/>
        <w:sz w:val="20"/>
        <w:szCs w:val="20"/>
        <w:lang w:val="tr-TR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9350"/>
    </w:tblGrid>
    <w:tr w:rsidR="004F54E8" w14:paraId="6F9DE777" w14:textId="77777777" w:rsidTr="004F54E8">
      <w:tc>
        <w:tcPr>
          <w:tcW w:w="9350" w:type="dxa"/>
          <w:shd w:val="clear" w:color="auto" w:fill="D9D9D9" w:themeFill="background1" w:themeFillShade="D9"/>
        </w:tcPr>
        <w:p w14:paraId="4CC65454" w14:textId="76F58A4D" w:rsidR="004F54E8" w:rsidRDefault="004F54E8" w:rsidP="004F54E8">
          <w:pPr>
            <w:pStyle w:val="Header"/>
            <w:jc w:val="right"/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</w:pPr>
          <w:r w:rsidRPr="004F54E8">
            <w:rPr>
              <w:rFonts w:ascii="Times New Roman" w:hAnsi="Times New Roman" w:cs="Times New Roman"/>
              <w:i/>
              <w:iCs/>
              <w:sz w:val="20"/>
              <w:szCs w:val="20"/>
              <w:lang w:val="tr-TR"/>
            </w:rPr>
            <w:t>Yazar</w:t>
          </w:r>
        </w:p>
      </w:tc>
    </w:tr>
  </w:tbl>
  <w:p w14:paraId="20DC647E" w14:textId="77777777" w:rsidR="004F54E8" w:rsidRPr="004F54E8" w:rsidRDefault="004F54E8" w:rsidP="004F54E8">
    <w:pPr>
      <w:pStyle w:val="Header"/>
      <w:jc w:val="right"/>
      <w:rPr>
        <w:rFonts w:ascii="Times New Roman" w:hAnsi="Times New Roman" w:cs="Times New Roman"/>
        <w:i/>
        <w:iCs/>
        <w:sz w:val="20"/>
        <w:szCs w:val="20"/>
        <w:lang w:val="tr-T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47B65" w14:textId="77777777" w:rsidR="004F54E8" w:rsidRPr="004F54E8" w:rsidRDefault="004F54E8">
    <w:pPr>
      <w:pStyle w:val="Header"/>
      <w:rPr>
        <w:rFonts w:ascii="Times New Roman" w:hAnsi="Times New Roman" w:cs="Times New Roman"/>
        <w:i/>
        <w:iCs/>
        <w:sz w:val="20"/>
        <w:szCs w:val="20"/>
        <w:lang w:val="tr-TR"/>
      </w:rPr>
    </w:pPr>
  </w:p>
  <w:p w14:paraId="64C1E8CB" w14:textId="77777777" w:rsidR="004F54E8" w:rsidRPr="004F54E8" w:rsidRDefault="004F54E8">
    <w:pPr>
      <w:pStyle w:val="Header"/>
      <w:rPr>
        <w:rFonts w:ascii="Times New Roman" w:hAnsi="Times New Roman" w:cs="Times New Roman"/>
        <w:i/>
        <w:iCs/>
        <w:sz w:val="20"/>
        <w:szCs w:val="20"/>
        <w:lang w:val="tr-TR"/>
      </w:rPr>
    </w:pPr>
  </w:p>
  <w:p w14:paraId="044F4E01" w14:textId="77777777" w:rsidR="00E60A78" w:rsidRDefault="00E60A78" w:rsidP="004F54E8">
    <w:pPr>
      <w:pStyle w:val="Header"/>
      <w:jc w:val="right"/>
      <w:rPr>
        <w:rFonts w:ascii="Times New Roman" w:hAnsi="Times New Roman" w:cs="Times New Roman"/>
        <w:i/>
        <w:iCs/>
        <w:sz w:val="20"/>
        <w:szCs w:val="20"/>
        <w:lang w:val="tr-TR"/>
      </w:rPr>
    </w:pPr>
  </w:p>
  <w:p w14:paraId="31B343A0" w14:textId="094DAF6B" w:rsidR="004F54E8" w:rsidRPr="004F54E8" w:rsidRDefault="004F54E8" w:rsidP="004F54E8">
    <w:pPr>
      <w:pStyle w:val="Header"/>
      <w:jc w:val="right"/>
      <w:rPr>
        <w:rFonts w:ascii="Times New Roman" w:hAnsi="Times New Roman" w:cs="Times New Roman"/>
        <w:i/>
        <w:iCs/>
        <w:sz w:val="20"/>
        <w:szCs w:val="20"/>
        <w:lang w:val="tr-TR"/>
      </w:rPr>
    </w:pPr>
    <w:r w:rsidRPr="004F54E8">
      <w:rPr>
        <w:rFonts w:ascii="Times New Roman" w:hAnsi="Times New Roman" w:cs="Times New Roman"/>
        <w:i/>
        <w:iCs/>
        <w:sz w:val="20"/>
        <w:szCs w:val="20"/>
        <w:lang w:val="tr-TR"/>
      </w:rPr>
      <w:t>DOI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62D05"/>
    <w:multiLevelType w:val="multilevel"/>
    <w:tmpl w:val="7C9E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i/>
      </w:rPr>
    </w:lvl>
  </w:abstractNum>
  <w:abstractNum w:abstractNumId="1" w15:restartNumberingAfterBreak="0">
    <w:nsid w:val="24E77685"/>
    <w:multiLevelType w:val="multilevel"/>
    <w:tmpl w:val="5C685F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i/>
      </w:rPr>
    </w:lvl>
  </w:abstractNum>
  <w:abstractNum w:abstractNumId="2" w15:restartNumberingAfterBreak="0">
    <w:nsid w:val="2B441D98"/>
    <w:multiLevelType w:val="multilevel"/>
    <w:tmpl w:val="C750D9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/>
      </w:rPr>
    </w:lvl>
  </w:abstractNum>
  <w:abstractNum w:abstractNumId="3" w15:restartNumberingAfterBreak="0">
    <w:nsid w:val="597F16C3"/>
    <w:multiLevelType w:val="multilevel"/>
    <w:tmpl w:val="00564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i/>
      </w:rPr>
    </w:lvl>
  </w:abstractNum>
  <w:num w:numId="1" w16cid:durableId="443036648">
    <w:abstractNumId w:val="2"/>
  </w:num>
  <w:num w:numId="2" w16cid:durableId="1813137040">
    <w:abstractNumId w:val="3"/>
  </w:num>
  <w:num w:numId="3" w16cid:durableId="420949856">
    <w:abstractNumId w:val="0"/>
  </w:num>
  <w:num w:numId="4" w16cid:durableId="173934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4E8"/>
    <w:rsid w:val="00066428"/>
    <w:rsid w:val="00153360"/>
    <w:rsid w:val="00263871"/>
    <w:rsid w:val="00280CA5"/>
    <w:rsid w:val="002D6884"/>
    <w:rsid w:val="002D7DCC"/>
    <w:rsid w:val="002E7216"/>
    <w:rsid w:val="00356F51"/>
    <w:rsid w:val="003A5658"/>
    <w:rsid w:val="003A5AC1"/>
    <w:rsid w:val="003E5AC2"/>
    <w:rsid w:val="00400451"/>
    <w:rsid w:val="00427A85"/>
    <w:rsid w:val="004A1BAC"/>
    <w:rsid w:val="004A746E"/>
    <w:rsid w:val="004E0BBF"/>
    <w:rsid w:val="004E7723"/>
    <w:rsid w:val="004F54E8"/>
    <w:rsid w:val="00502236"/>
    <w:rsid w:val="00512E11"/>
    <w:rsid w:val="00523128"/>
    <w:rsid w:val="005A59BC"/>
    <w:rsid w:val="00634C0D"/>
    <w:rsid w:val="00645E3A"/>
    <w:rsid w:val="006938CE"/>
    <w:rsid w:val="007135DC"/>
    <w:rsid w:val="00747BB2"/>
    <w:rsid w:val="00756D30"/>
    <w:rsid w:val="007C0825"/>
    <w:rsid w:val="007F685C"/>
    <w:rsid w:val="00861437"/>
    <w:rsid w:val="008635D5"/>
    <w:rsid w:val="008B0488"/>
    <w:rsid w:val="008D5935"/>
    <w:rsid w:val="0091630C"/>
    <w:rsid w:val="00934374"/>
    <w:rsid w:val="009403B2"/>
    <w:rsid w:val="00A23A02"/>
    <w:rsid w:val="00AC6085"/>
    <w:rsid w:val="00AE40CB"/>
    <w:rsid w:val="00B72800"/>
    <w:rsid w:val="00B96AE6"/>
    <w:rsid w:val="00C4554A"/>
    <w:rsid w:val="00C517E3"/>
    <w:rsid w:val="00C64420"/>
    <w:rsid w:val="00CD3120"/>
    <w:rsid w:val="00D36062"/>
    <w:rsid w:val="00D85AFA"/>
    <w:rsid w:val="00DF0617"/>
    <w:rsid w:val="00DF7FB8"/>
    <w:rsid w:val="00E60A78"/>
    <w:rsid w:val="00E739C4"/>
    <w:rsid w:val="00E74DF9"/>
    <w:rsid w:val="00E916F3"/>
    <w:rsid w:val="00F52365"/>
    <w:rsid w:val="00F64952"/>
    <w:rsid w:val="00FF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D2D2DE"/>
  <w15:chartTrackingRefBased/>
  <w15:docId w15:val="{9C76E1CB-C5D4-4433-B2FF-0C92ECED6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4E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54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4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4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4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4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4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4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4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4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4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4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4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4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4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4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4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4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4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4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5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4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5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4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54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4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54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4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4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4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4F54E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Title">
    <w:name w:val="Abstract Title"/>
    <w:basedOn w:val="Normal"/>
    <w:next w:val="Normal"/>
    <w:qFormat/>
    <w:rsid w:val="004F54E8"/>
    <w:pPr>
      <w:keepNext/>
      <w:pBdr>
        <w:top w:val="single" w:sz="4" w:space="1" w:color="auto"/>
      </w:pBdr>
      <w:spacing w:before="480" w:after="120" w:line="240" w:lineRule="auto"/>
      <w:ind w:left="567" w:right="567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4F5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4E8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F5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4E8"/>
    <w:rPr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634C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C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6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hcr.org/globaltrends2019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coe.int/en/web/freedom-express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udoc.echr.coe.int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52962-4ADC-4292-A10B-8DB457A44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Hoca</dc:creator>
  <cp:keywords/>
  <dc:description/>
  <cp:lastModifiedBy>Elif Hoca</cp:lastModifiedBy>
  <cp:revision>52</cp:revision>
  <dcterms:created xsi:type="dcterms:W3CDTF">2025-07-09T15:13:00Z</dcterms:created>
  <dcterms:modified xsi:type="dcterms:W3CDTF">2025-07-09T21:31:00Z</dcterms:modified>
</cp:coreProperties>
</file>